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82557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77ED5318" w14:textId="77777777" w:rsidR="00F3754C" w:rsidRPr="00F3754C" w:rsidRDefault="00F3754C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</w:pPr>
      <w:r w:rsidRPr="00F3754C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מכרז פומבי 21-2023- שירותי אינטגרציה ומומחה למוצרי חברת</w:t>
      </w:r>
      <w:r w:rsidRPr="00F3754C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 xml:space="preserve"> VMWARE </w:t>
      </w:r>
      <w:r w:rsidRPr="00F3754C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עבור משרד המשפטים</w:t>
      </w:r>
    </w:p>
    <w:p w14:paraId="7CB05DE4" w14:textId="77777777" w:rsidR="00397F12" w:rsidRDefault="00397F12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6699AD69" w14:textId="6A20858D" w:rsidR="000E3DC2" w:rsidRPr="000E3DC2" w:rsidRDefault="000E3DC2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</w:p>
    <w:p w14:paraId="309E925A" w14:textId="77777777"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4E614E2D" w14:textId="05F53C04" w:rsidR="00F3754C" w:rsidRDefault="00397F12" w:rsidP="00397F1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המשרד מבקש להודיע על דחיית מועדים במכרז שבנדון בשל פנייה של מציעים פוטנציאליים לדחיית המועדים, לאור </w:t>
      </w:r>
      <w:r w:rsidR="00F3754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חופשת החגים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וכן את האפשרות להגיש שאלות הבהרות נוספות.</w:t>
      </w:r>
    </w:p>
    <w:p w14:paraId="2C0C2A77" w14:textId="1005CE95" w:rsidR="005673D8" w:rsidRDefault="005673D8" w:rsidP="00397F12">
      <w:pPr>
        <w:spacing w:before="120" w:after="120" w:line="360" w:lineRule="auto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כמו כן, בשל המצב המדיני, המענה לשאלות הבהרה עבור הסבב 1 יינתן יחד עם המענה לשאלות ההבהרה בסבב 2.</w:t>
      </w:r>
    </w:p>
    <w:p w14:paraId="7F0F993D" w14:textId="77777777" w:rsidR="00397F12" w:rsidRDefault="00397F12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14:paraId="0600F921" w14:textId="317F6342"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tbl>
      <w:tblPr>
        <w:tblpPr w:leftFromText="180" w:rightFromText="180" w:vertAnchor="text" w:horzAnchor="margin" w:tblpXSpec="center" w:tblpY="156"/>
        <w:bidiVisual/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F3754C" w14:paraId="215D2038" w14:textId="77777777" w:rsidTr="00F3754C">
        <w:trPr>
          <w:trHeight w:val="49"/>
        </w:trPr>
        <w:tc>
          <w:tcPr>
            <w:tcW w:w="4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62263A" w14:textId="77777777" w:rsidR="00F3754C" w:rsidRDefault="00F3754C" w:rsidP="00F3754C">
            <w:pPr>
              <w:pStyle w:val="TableHead"/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16499" w14:textId="77777777" w:rsidR="00F3754C" w:rsidRDefault="00F3754C" w:rsidP="00F3754C">
            <w:pPr>
              <w:pStyle w:val="TableHead"/>
            </w:pPr>
            <w:r>
              <w:rPr>
                <w:rFonts w:hint="cs"/>
                <w:color w:val="000000"/>
                <w:rtl/>
              </w:rPr>
              <w:t>תאריך</w:t>
            </w:r>
          </w:p>
        </w:tc>
      </w:tr>
      <w:tr w:rsidR="00F3754C" w14:paraId="378331B0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A9C7A2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5C49AC" w14:textId="77777777" w:rsidR="00F3754C" w:rsidRDefault="00F3754C" w:rsidP="00F3754C">
            <w:pPr>
              <w:pStyle w:val="TableText"/>
              <w:ind w:left="680" w:hanging="680"/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     13/09/2023</w:t>
            </w:r>
          </w:p>
        </w:tc>
      </w:tr>
      <w:tr w:rsidR="00F3754C" w14:paraId="287E7FAE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15FD7C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הבהרה- סבב 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AA6200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     28/09/2023</w:t>
            </w:r>
          </w:p>
        </w:tc>
      </w:tr>
      <w:tr w:rsidR="00F3754C" w14:paraId="0273F6D7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F4FC59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הבהרה- סבב 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819669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19/10/2023</w:t>
            </w:r>
          </w:p>
        </w:tc>
      </w:tr>
      <w:tr w:rsidR="00F3754C" w14:paraId="57CCB7A6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D14E87" w14:textId="2C83151E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  <w:r w:rsidR="004A5E53">
              <w:rPr>
                <w:rFonts w:hint="cs"/>
                <w:rtl/>
              </w:rPr>
              <w:t xml:space="preserve"> לשני הסבבים (1 ו 2)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BE6245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     2/11/2023</w:t>
            </w:r>
          </w:p>
        </w:tc>
      </w:tr>
      <w:tr w:rsidR="00F3754C" w14:paraId="594DEE05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AE3930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תחילת הגשת הצעות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D4D722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     09/11/2023</w:t>
            </w:r>
            <w:r>
              <w:rPr>
                <w:rFonts w:hint="cs"/>
                <w:rtl/>
              </w:rPr>
              <w:t xml:space="preserve"> שעה 12:00</w:t>
            </w:r>
          </w:p>
        </w:tc>
      </w:tr>
      <w:tr w:rsidR="00F3754C" w14:paraId="5E627134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11846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FD02D5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     16/11/2023</w:t>
            </w:r>
            <w:r>
              <w:rPr>
                <w:rFonts w:hint="cs"/>
                <w:rtl/>
              </w:rPr>
              <w:t xml:space="preserve"> שעה 14:00</w:t>
            </w:r>
          </w:p>
        </w:tc>
      </w:tr>
      <w:tr w:rsidR="00F3754C" w14:paraId="33E6E1C7" w14:textId="77777777" w:rsidTr="00F3754C">
        <w:trPr>
          <w:trHeight w:val="4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9DD134" w14:textId="77777777" w:rsidR="00F3754C" w:rsidRDefault="00F3754C" w:rsidP="00F3754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6F6E4A" w14:textId="77777777" w:rsidR="00F3754C" w:rsidRDefault="00F3754C" w:rsidP="00F3754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עד יום  </w:t>
            </w:r>
            <w:r>
              <w:rPr>
                <w:rFonts w:ascii="Times New Roman" w:hAnsi="Times New Roman" w:cs="Times New Roman"/>
                <w:sz w:val="22"/>
                <w:szCs w:val="22"/>
                <w:rtl/>
              </w:rPr>
              <w:t>16/5/2024</w:t>
            </w:r>
          </w:p>
        </w:tc>
      </w:tr>
    </w:tbl>
    <w:p w14:paraId="3B706CEB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30F387E" w14:textId="77777777"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59F71615" w14:textId="77777777"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77171B70" w14:textId="77777777"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4C848289" w14:textId="77777777"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12909C83" w14:textId="77777777" w:rsidR="007D235D" w:rsidRDefault="00816A14" w:rsidP="00F3754C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F3754C" w:rsidRPr="004D48A3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https://www.gov.il/he/departments/publications/Call_for_bids/tender-21-23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0D0FFCB" w14:textId="77777777"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7CF1DD0B" w14:textId="77777777"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65B9E814" w14:textId="77777777"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2809357D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574F"/>
    <w:rsid w:val="0021033A"/>
    <w:rsid w:val="00230D32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97F12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65FC55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21-2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192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dcterms:created xsi:type="dcterms:W3CDTF">2022-09-01T16:33:00Z</dcterms:created>
  <dcterms:modified xsi:type="dcterms:W3CDTF">2022-09-01T16:38:00Z</dcterms:modified>
</cp:coreProperties>
</file>